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5D" w:rsidRDefault="001F165D" w:rsidP="001F165D">
      <w:r>
        <w:t xml:space="preserve"> Ahoj všichni,</w:t>
      </w:r>
    </w:p>
    <w:p w:rsidR="001F165D" w:rsidRDefault="001F165D" w:rsidP="001F165D">
      <w:r>
        <w:t xml:space="preserve">Chcete poslat data z pozorování </w:t>
      </w:r>
      <w:proofErr w:type="gramStart"/>
      <w:r>
        <w:t>TLE</w:t>
      </w:r>
      <w:proofErr w:type="gramEnd"/>
      <w:r>
        <w:t xml:space="preserve"> do </w:t>
      </w:r>
      <w:proofErr w:type="spellStart"/>
      <w:r>
        <w:t>Eurosprite</w:t>
      </w:r>
      <w:proofErr w:type="spellEnd"/>
      <w:r>
        <w:t>?</w:t>
      </w:r>
    </w:p>
    <w:p w:rsidR="001F165D" w:rsidRDefault="001F165D" w:rsidP="001F165D">
      <w:r>
        <w:t xml:space="preserve">Zde je pár tipů od </w:t>
      </w:r>
      <w:proofErr w:type="spellStart"/>
      <w:r>
        <w:t>Jozsefa</w:t>
      </w:r>
      <w:proofErr w:type="spellEnd"/>
      <w:r>
        <w:t xml:space="preserve"> Bor, pozorovatele TLE z Maďarska:</w:t>
      </w:r>
    </w:p>
    <w:p w:rsidR="001F165D" w:rsidRDefault="001F165D" w:rsidP="001F165D">
      <w:r>
        <w:t xml:space="preserve">Pokud by se někdo zaregistroval jako pozorovatel </w:t>
      </w:r>
      <w:proofErr w:type="spellStart"/>
      <w:r>
        <w:t>EuroSprite</w:t>
      </w:r>
      <w:proofErr w:type="spellEnd"/>
      <w:r>
        <w:t xml:space="preserve"> , požádáme ho o zaslání následujících údajů: </w:t>
      </w:r>
    </w:p>
    <w:p w:rsidR="001F165D" w:rsidRDefault="001F165D" w:rsidP="001F165D"/>
    <w:p w:rsidR="001F165D" w:rsidRDefault="001F165D" w:rsidP="001F165D">
      <w:r>
        <w:t>Celé jméno:</w:t>
      </w:r>
    </w:p>
    <w:p w:rsidR="001F165D" w:rsidRDefault="001F165D" w:rsidP="001F165D">
      <w:r>
        <w:t>Emailová adresa:</w:t>
      </w:r>
    </w:p>
    <w:p w:rsidR="001F165D" w:rsidRDefault="001F165D" w:rsidP="001F165D">
      <w:r>
        <w:t>Adresa webové stránky související s vašimi pozorováními (pokud takové máte):</w:t>
      </w:r>
    </w:p>
    <w:p w:rsidR="001F165D" w:rsidRDefault="001F165D" w:rsidP="001F165D">
      <w:r>
        <w:t>Hlavní komponenty pozorovacího systému (např. model kamery, typ objektivu, detekční software):</w:t>
      </w:r>
    </w:p>
    <w:p w:rsidR="001F165D" w:rsidRDefault="001F165D" w:rsidP="001F165D">
      <w:r>
        <w:t>Jak je fotoaparát umístěn (např. ruční nebo vzdálené ovládaní):</w:t>
      </w:r>
    </w:p>
    <w:p w:rsidR="001F165D" w:rsidRDefault="001F165D" w:rsidP="001F165D">
      <w:r>
        <w:t>Zdroj časových informací pro detekce (např. Čas PC / NTP nebo časovač GPS):</w:t>
      </w:r>
    </w:p>
    <w:p w:rsidR="001F165D" w:rsidRDefault="001F165D" w:rsidP="001F165D">
      <w:r>
        <w:t xml:space="preserve">Váš zdroj informací o blesku (např. </w:t>
      </w:r>
      <w:proofErr w:type="spellStart"/>
      <w:r>
        <w:t>Blitzortung</w:t>
      </w:r>
      <w:proofErr w:type="spellEnd"/>
      <w:r>
        <w:t xml:space="preserve"> nebo  CELDN / EUCLID:</w:t>
      </w:r>
    </w:p>
    <w:p w:rsidR="00FC3F7E" w:rsidRDefault="001F165D" w:rsidP="001F165D">
      <w:r>
        <w:t>Místo pozorování (země, zeměpisná šířka, délka, nadmořská výška):</w:t>
      </w:r>
    </w:p>
    <w:p w:rsidR="00FC3F7E" w:rsidRDefault="00FC3F7E" w:rsidP="001F165D"/>
    <w:p w:rsidR="00FC3F7E" w:rsidRDefault="008D3C1C" w:rsidP="00FC3F7E">
      <w:r>
        <w:t xml:space="preserve"> </w:t>
      </w:r>
      <w:r w:rsidR="00FC3F7E">
        <w:t xml:space="preserve"> ********************</w:t>
      </w:r>
    </w:p>
    <w:p w:rsidR="008D3C1C" w:rsidRDefault="008D3C1C" w:rsidP="008D3C1C"/>
    <w:p w:rsidR="00FC3F7E" w:rsidRDefault="00FC3F7E" w:rsidP="00FC3F7E">
      <w:proofErr w:type="spellStart"/>
      <w:r>
        <w:rPr>
          <w:rFonts w:ascii="Courier New" w:hAnsi="Courier New" w:cs="Courier New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sz w:val="20"/>
          <w:szCs w:val="20"/>
        </w:rPr>
        <w:t>: Martin Popek</w:t>
      </w:r>
      <w:r>
        <w:rPr>
          <w:rFonts w:ascii="Courier New" w:hAnsi="Courier New" w:cs="Courier New"/>
          <w:sz w:val="20"/>
          <w:szCs w:val="20"/>
        </w:rPr>
        <w:br/>
        <w:t>E-mail: "Martin Popek&lt;</w:t>
      </w:r>
      <w:hyperlink r:id="rId4" w:history="1">
        <w:r w:rsidRPr="009A54AB">
          <w:rPr>
            <w:rStyle w:val="Hypertextovodkaz"/>
            <w:rFonts w:ascii="Courier New" w:hAnsi="Courier New" w:cs="Courier New"/>
            <w:sz w:val="20"/>
            <w:szCs w:val="20"/>
          </w:rPr>
          <w:t>brahe@volny.cz</w:t>
        </w:r>
      </w:hyperlink>
      <w:r>
        <w:rPr>
          <w:rFonts w:ascii="Courier New" w:hAnsi="Courier New" w:cs="Courier New"/>
          <w:sz w:val="20"/>
          <w:szCs w:val="20"/>
        </w:rPr>
        <w:t>&gt;"</w:t>
      </w:r>
      <w:r>
        <w:rPr>
          <w:rFonts w:ascii="Courier New" w:hAnsi="Courier New" w:cs="Courier New"/>
          <w:sz w:val="20"/>
          <w:szCs w:val="20"/>
        </w:rPr>
        <w:br/>
        <w:t>WWW:</w:t>
      </w:r>
      <w:r w:rsidRPr="00533184">
        <w:t xml:space="preserve"> </w:t>
      </w:r>
      <w:hyperlink r:id="rId5" w:history="1">
        <w:r w:rsidRPr="000B5E04">
          <w:rPr>
            <w:rStyle w:val="Hypertextovodkaz"/>
          </w:rPr>
          <w:t>http://www.ufa.cas.cz/</w:t>
        </w:r>
      </w:hyperlink>
    </w:p>
    <w:p w:rsidR="00FC3F7E" w:rsidRDefault="00FC3F7E" w:rsidP="00FC3F7E">
      <w:pPr>
        <w:rPr>
          <w:rFonts w:ascii="Courier New" w:hAnsi="Courier New" w:cs="Courier New"/>
          <w:sz w:val="20"/>
          <w:szCs w:val="20"/>
        </w:rPr>
      </w:pPr>
      <w:hyperlink r:id="rId6" w:history="1"/>
      <w: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Observing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system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Camera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Watec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910HX(CCIR)</w:t>
      </w:r>
    </w:p>
    <w:p w:rsidR="00FC3F7E" w:rsidRDefault="00FC3F7E" w:rsidP="00FC3F7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8/1.3, 10.5/1.0, 12/1.2, </w:t>
      </w:r>
      <w:proofErr w:type="spellStart"/>
      <w:r>
        <w:rPr>
          <w:rFonts w:ascii="Courier New" w:hAnsi="Courier New" w:cs="Courier New"/>
          <w:sz w:val="20"/>
          <w:szCs w:val="20"/>
        </w:rPr>
        <w:t>Tevidon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25/1.4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 </w:t>
      </w:r>
      <w:proofErr w:type="spellStart"/>
      <w:r>
        <w:rPr>
          <w:rFonts w:ascii="Courier New" w:hAnsi="Courier New" w:cs="Courier New"/>
          <w:sz w:val="20"/>
          <w:szCs w:val="20"/>
        </w:rPr>
        <w:t>Takumar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50/1.4</w:t>
      </w:r>
    </w:p>
    <w:p w:rsidR="00FC3F7E" w:rsidRDefault="00FC3F7E" w:rsidP="00FC3F7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UFO </w:t>
      </w:r>
      <w:proofErr w:type="spellStart"/>
      <w:r>
        <w:rPr>
          <w:rFonts w:ascii="Courier New" w:hAnsi="Courier New" w:cs="Courier New"/>
          <w:sz w:val="20"/>
          <w:szCs w:val="20"/>
        </w:rPr>
        <w:t>Capture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Dazzle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DVC100(107)</w:t>
      </w:r>
    </w:p>
    <w:p w:rsidR="00FC3F7E" w:rsidRPr="00CD17AB" w:rsidRDefault="00FC3F7E" w:rsidP="00FC3F7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Camera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manually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controlled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Time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Internet </w:t>
      </w:r>
      <w:proofErr w:type="spellStart"/>
      <w:r>
        <w:rPr>
          <w:rFonts w:ascii="Courier New" w:hAnsi="Courier New" w:cs="Courier New"/>
          <w:sz w:val="20"/>
          <w:szCs w:val="20"/>
        </w:rPr>
        <w:t>time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TimeMemo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GPS </w:t>
      </w:r>
      <w:proofErr w:type="spellStart"/>
      <w:r>
        <w:rPr>
          <w:rFonts w:ascii="Courier New" w:hAnsi="Courier New" w:cs="Courier New"/>
          <w:sz w:val="20"/>
          <w:szCs w:val="20"/>
        </w:rPr>
        <w:t>time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(TIM-10)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Lightning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received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from</w:t>
      </w:r>
      <w:proofErr w:type="spellEnd"/>
      <w:r>
        <w:rPr>
          <w:rFonts w:ascii="Courier New" w:hAnsi="Courier New" w:cs="Courier New"/>
          <w:sz w:val="20"/>
          <w:szCs w:val="20"/>
        </w:rPr>
        <w:t>: CELDN(EUCLID)</w:t>
      </w:r>
      <w:hyperlink r:id="rId7" w:tgtFrame="_blank" w:history="1">
        <w:r w:rsidRPr="004B1576">
          <w:rPr>
            <w:rStyle w:val="Hypertextovodkaz"/>
            <w:rFonts w:cs="Courier New"/>
            <w:sz w:val="24"/>
            <w:szCs w:val="24"/>
          </w:rPr>
          <w:t>http://www.euclid.org/celdn.html</w:t>
        </w:r>
      </w:hyperlink>
      <w:r>
        <w:t xml:space="preserve"> </w:t>
      </w:r>
    </w:p>
    <w:p w:rsidR="00FC3F7E" w:rsidRDefault="00FC3F7E" w:rsidP="00FC3F7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Observation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Nydek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Czech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republic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),(49.6682N, 18.7692E, 475m </w:t>
      </w:r>
      <w:proofErr w:type="gramStart"/>
      <w:r>
        <w:rPr>
          <w:rFonts w:ascii="Courier New" w:hAnsi="Courier New" w:cs="Courier New"/>
          <w:sz w:val="20"/>
          <w:szCs w:val="20"/>
        </w:rPr>
        <w:t>a.m.</w:t>
      </w:r>
      <w:proofErr w:type="gramEnd"/>
      <w:r>
        <w:rPr>
          <w:rFonts w:ascii="Courier New" w:hAnsi="Courier New" w:cs="Courier New"/>
          <w:sz w:val="20"/>
          <w:szCs w:val="20"/>
        </w:rPr>
        <w:t>s.l.)</w:t>
      </w:r>
    </w:p>
    <w:p w:rsidR="00FC3F7E" w:rsidRDefault="00FC3F7E" w:rsidP="00FC3F7E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Department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of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Space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Physics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Institute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of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Atmospheric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Physics</w:t>
      </w:r>
      <w:proofErr w:type="spellEnd"/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IAP </w:t>
      </w:r>
      <w:r w:rsidRPr="00CD25FF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CAS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Prague</w:t>
      </w:r>
      <w:proofErr w:type="spellEnd"/>
    </w:p>
    <w:p w:rsidR="00FC3F7E" w:rsidRPr="00CD25FF" w:rsidRDefault="00FC3F7E" w:rsidP="00FC3F7E">
      <w:pPr>
        <w:rPr>
          <w:rFonts w:ascii="Courier New" w:hAnsi="Courier New" w:cs="Courier New"/>
          <w:sz w:val="20"/>
          <w:szCs w:val="20"/>
        </w:rPr>
      </w:pPr>
    </w:p>
    <w:p w:rsidR="00FC3F7E" w:rsidRDefault="00FC3F7E" w:rsidP="00FC3F7E">
      <w:r>
        <w:t>********************</w:t>
      </w:r>
    </w:p>
    <w:p w:rsidR="00FC3F7E" w:rsidRDefault="00FC3F7E" w:rsidP="008D3C1C"/>
    <w:p w:rsidR="0099104C" w:rsidRDefault="008D3C1C" w:rsidP="0099104C">
      <w:r>
        <w:t xml:space="preserve"> </w:t>
      </w:r>
      <w:r w:rsidR="0099104C">
        <w:t xml:space="preserve">Obecně by měl být vytvořen samostatný záznam pro každou </w:t>
      </w:r>
      <w:proofErr w:type="gramStart"/>
      <w:r w:rsidR="0099104C">
        <w:t>TLE</w:t>
      </w:r>
      <w:proofErr w:type="gramEnd"/>
      <w:r w:rsidR="0099104C">
        <w:t xml:space="preserve"> aktivní bouřku, kterou jste sledovali. Pokud sledujete více než </w:t>
      </w:r>
      <w:proofErr w:type="gramStart"/>
      <w:r w:rsidR="0099104C">
        <w:t>jednu</w:t>
      </w:r>
      <w:proofErr w:type="gramEnd"/>
      <w:r w:rsidR="0099104C">
        <w:t xml:space="preserve"> TLE aktivní bouřku</w:t>
      </w:r>
      <w:r w:rsidR="002974C7">
        <w:t xml:space="preserve"> ve stejné </w:t>
      </w:r>
      <w:r w:rsidR="0099104C">
        <w:t>noci, vytvořte prosím samostat</w:t>
      </w:r>
      <w:r w:rsidR="002974C7">
        <w:t>ný záznam pro každou z těchto bouřek</w:t>
      </w:r>
      <w:r w:rsidR="0099104C">
        <w:t>.</w:t>
      </w:r>
    </w:p>
    <w:p w:rsidR="0099104C" w:rsidRDefault="0099104C" w:rsidP="0099104C">
      <w:r>
        <w:t> </w:t>
      </w:r>
    </w:p>
    <w:p w:rsidR="0099104C" w:rsidRDefault="002974C7" w:rsidP="0099104C">
      <w:r>
        <w:t>N</w:t>
      </w:r>
      <w:r w:rsidR="0099104C">
        <w:t>ásledující informace</w:t>
      </w:r>
      <w:r>
        <w:t xml:space="preserve"> o TLE aktivní bouři</w:t>
      </w:r>
      <w:r w:rsidR="0099104C">
        <w:t>:</w:t>
      </w:r>
    </w:p>
    <w:p w:rsidR="0099104C" w:rsidRDefault="0099104C" w:rsidP="0099104C">
      <w:r>
        <w:t> </w:t>
      </w:r>
    </w:p>
    <w:p w:rsidR="0099104C" w:rsidRDefault="0099104C" w:rsidP="0099104C">
      <w:r>
        <w:t>- Č</w:t>
      </w:r>
      <w:r w:rsidR="002974C7">
        <w:t xml:space="preserve">as prvního zaznamenaného </w:t>
      </w:r>
      <w:proofErr w:type="gramStart"/>
      <w:r w:rsidR="002974C7">
        <w:t>TLE</w:t>
      </w:r>
      <w:proofErr w:type="gramEnd"/>
      <w:r w:rsidR="002974C7">
        <w:t xml:space="preserve"> v</w:t>
      </w:r>
      <w:r>
        <w:t xml:space="preserve"> bouřce a čas posledního zaznamenaného TLE v bouři. Pokud jste zaznamenali pouze jednu událost, bude první a poslední čas stejný.</w:t>
      </w:r>
    </w:p>
    <w:p w:rsidR="0099104C" w:rsidRDefault="0099104C" w:rsidP="0099104C"/>
    <w:p w:rsidR="0099104C" w:rsidRDefault="0099104C" w:rsidP="0099104C">
      <w:r>
        <w:t xml:space="preserve">- Pokuste se najít oblast, nad kterou se během pozorování objevily </w:t>
      </w:r>
      <w:proofErr w:type="gramStart"/>
      <w:r>
        <w:t>TLE</w:t>
      </w:r>
      <w:proofErr w:type="gramEnd"/>
      <w:r>
        <w:t xml:space="preserve">. </w:t>
      </w:r>
      <w:r w:rsidR="002974C7">
        <w:t xml:space="preserve">Nejlepší je použít program </w:t>
      </w:r>
      <w:proofErr w:type="spellStart"/>
      <w:r w:rsidR="002974C7">
        <w:t>UfoAnalyzer</w:t>
      </w:r>
      <w:proofErr w:type="spellEnd"/>
      <w:r w:rsidR="002974C7">
        <w:t xml:space="preserve">! </w:t>
      </w:r>
      <w:r>
        <w:t>Uveďte zeměpisnou oblast zeměpisné délky a ší</w:t>
      </w:r>
      <w:r w:rsidR="002974C7">
        <w:t>řky prvního a posledního úkazu. Nemusíte být příliš přesní!</w:t>
      </w:r>
      <w:r>
        <w:t xml:space="preserve">  Připojuji mřížkovou mapu střední Evropy, která může pomoci při hledání správného rozsahu zeměpisné délky</w:t>
      </w:r>
      <w:r w:rsidR="002974C7">
        <w:t xml:space="preserve"> a šířky</w:t>
      </w:r>
      <w:r>
        <w:t>.</w:t>
      </w:r>
    </w:p>
    <w:p w:rsidR="0099104C" w:rsidRDefault="0099104C" w:rsidP="0099104C"/>
    <w:p w:rsidR="0099104C" w:rsidRDefault="00893F49" w:rsidP="0099104C">
      <w:r>
        <w:t>- Spočítejte</w:t>
      </w:r>
      <w:r w:rsidR="0099104C">
        <w:t xml:space="preserve"> </w:t>
      </w:r>
      <w:r>
        <w:t xml:space="preserve">jednotlivé </w:t>
      </w:r>
      <w:r w:rsidR="0099104C">
        <w:t xml:space="preserve">události </w:t>
      </w:r>
      <w:proofErr w:type="gramStart"/>
      <w:r w:rsidR="0099104C">
        <w:t>TLE</w:t>
      </w:r>
      <w:proofErr w:type="gramEnd"/>
      <w:r w:rsidR="0099104C">
        <w:t xml:space="preserve">, které </w:t>
      </w:r>
      <w:r>
        <w:t>jste zachytili</w:t>
      </w:r>
      <w:r w:rsidR="0099104C">
        <w:t xml:space="preserve"> nad bouří. Pravděpodobně máte v každém videu z UFO </w:t>
      </w:r>
      <w:proofErr w:type="spellStart"/>
      <w:r w:rsidR="0099104C">
        <w:t>Capture</w:t>
      </w:r>
      <w:proofErr w:type="spellEnd"/>
      <w:r w:rsidR="0099104C">
        <w:t xml:space="preserve"> jednu událost. Zřídka se může stát, že jedno video </w:t>
      </w:r>
      <w:r>
        <w:t>obsahuje dvě nebo více událostí!</w:t>
      </w:r>
      <w:r w:rsidR="0099104C">
        <w:t xml:space="preserve"> V takových případech stačí rozlišov</w:t>
      </w:r>
      <w:r>
        <w:t>at ty události, které jsou výrazně</w:t>
      </w:r>
      <w:r w:rsidR="0099104C">
        <w:t xml:space="preserve"> odděleny ně</w:t>
      </w:r>
      <w:r w:rsidR="00A06559">
        <w:t xml:space="preserve">kolika "prázdnými" snímky na </w:t>
      </w:r>
      <w:proofErr w:type="gramStart"/>
      <w:r w:rsidR="00A06559">
        <w:t>videu(alespoň</w:t>
      </w:r>
      <w:proofErr w:type="gramEnd"/>
      <w:r w:rsidR="00A06559">
        <w:t xml:space="preserve"> víc jak pěti a více snímky)</w:t>
      </w:r>
      <w:r w:rsidR="0099104C">
        <w:t xml:space="preserve">. Prosím, počítat zvlášť </w:t>
      </w:r>
      <w:proofErr w:type="spellStart"/>
      <w:r w:rsidR="0099104C">
        <w:t>sprites</w:t>
      </w:r>
      <w:proofErr w:type="spellEnd"/>
      <w:r w:rsidR="0099104C">
        <w:t xml:space="preserve"> (</w:t>
      </w:r>
      <w:proofErr w:type="spellStart"/>
      <w:r w:rsidR="0099104C">
        <w:t>sp</w:t>
      </w:r>
      <w:proofErr w:type="spellEnd"/>
      <w:r w:rsidR="0099104C">
        <w:t>), sp</w:t>
      </w:r>
      <w:r w:rsidR="00A06559">
        <w:t>rite halo</w:t>
      </w:r>
      <w:r w:rsidR="0099104C">
        <w:t xml:space="preserve"> (ha), elfy (</w:t>
      </w:r>
      <w:proofErr w:type="spellStart"/>
      <w:r w:rsidR="0099104C">
        <w:t>el</w:t>
      </w:r>
      <w:proofErr w:type="spellEnd"/>
      <w:r w:rsidR="0099104C">
        <w:t xml:space="preserve">), modré trysky (včetně blues </w:t>
      </w:r>
      <w:proofErr w:type="gramStart"/>
      <w:r w:rsidR="0099104C">
        <w:t>startéry) (</w:t>
      </w:r>
      <w:proofErr w:type="spellStart"/>
      <w:r w:rsidR="0099104C">
        <w:t>bj</w:t>
      </w:r>
      <w:proofErr w:type="spellEnd"/>
      <w:proofErr w:type="gramEnd"/>
      <w:r w:rsidR="0099104C">
        <w:t>), gigantické trysky (</w:t>
      </w:r>
      <w:proofErr w:type="spellStart"/>
      <w:r w:rsidR="0099104C">
        <w:t>gj</w:t>
      </w:r>
      <w:proofErr w:type="spellEnd"/>
      <w:r w:rsidR="0099104C">
        <w:t>) a všechny ostatní t</w:t>
      </w:r>
      <w:r w:rsidR="00A06559">
        <w:t xml:space="preserve">ypy </w:t>
      </w:r>
      <w:proofErr w:type="spellStart"/>
      <w:r w:rsidR="00A06559">
        <w:t>ot</w:t>
      </w:r>
      <w:proofErr w:type="spellEnd"/>
      <w:r w:rsidR="00A06559">
        <w:t xml:space="preserve">. Pokud si nejste jisti typem </w:t>
      </w:r>
      <w:proofErr w:type="gramStart"/>
      <w:r w:rsidR="00A06559">
        <w:t>TLE</w:t>
      </w:r>
      <w:proofErr w:type="gramEnd"/>
      <w:r w:rsidR="0099104C">
        <w:t xml:space="preserve">, zeptejte se. Může se stát, že se </w:t>
      </w:r>
      <w:proofErr w:type="spellStart"/>
      <w:r w:rsidR="0099104C">
        <w:t>sprite</w:t>
      </w:r>
      <w:r w:rsidR="00A06559">
        <w:t>s</w:t>
      </w:r>
      <w:proofErr w:type="spellEnd"/>
      <w:r w:rsidR="0099104C">
        <w:t xml:space="preserve"> </w:t>
      </w:r>
      <w:r w:rsidR="00A06559">
        <w:t>objeví společně s </w:t>
      </w:r>
      <w:proofErr w:type="spellStart"/>
      <w:r w:rsidR="00A06559">
        <w:t>sprites</w:t>
      </w:r>
      <w:proofErr w:type="spellEnd"/>
      <w:r w:rsidR="00A06559">
        <w:t xml:space="preserve"> </w:t>
      </w:r>
      <w:proofErr w:type="spellStart"/>
      <w:r w:rsidR="00A06559">
        <w:t>halem</w:t>
      </w:r>
      <w:proofErr w:type="spellEnd"/>
      <w:r w:rsidR="00A06559">
        <w:t xml:space="preserve"> nebo </w:t>
      </w:r>
      <w:proofErr w:type="spellStart"/>
      <w:r w:rsidR="00A06559">
        <w:t>elves</w:t>
      </w:r>
      <w:proofErr w:type="spellEnd"/>
      <w:r w:rsidR="0099104C">
        <w:t xml:space="preserve">. V takovém případě přidejte jednu událost </w:t>
      </w:r>
      <w:r w:rsidR="00A06559">
        <w:t xml:space="preserve">pro každý jeden druh </w:t>
      </w:r>
      <w:proofErr w:type="gramStart"/>
      <w:r w:rsidR="00A06559">
        <w:t>TLE</w:t>
      </w:r>
      <w:proofErr w:type="gramEnd"/>
      <w:r w:rsidR="00A06559">
        <w:t>!</w:t>
      </w:r>
    </w:p>
    <w:p w:rsidR="0099104C" w:rsidRDefault="0099104C" w:rsidP="0099104C">
      <w:r>
        <w:t> </w:t>
      </w:r>
    </w:p>
    <w:p w:rsidR="008D3C1C" w:rsidRDefault="00A06559" w:rsidP="0099104C">
      <w:r>
        <w:t>Poté můžete sestavit text pro všechny pozorované bouře. Zde je ukázka</w:t>
      </w:r>
      <w:r w:rsidR="0099104C">
        <w:t xml:space="preserve">: </w:t>
      </w:r>
    </w:p>
    <w:p w:rsidR="00FC3F7E" w:rsidRDefault="00FC3F7E" w:rsidP="0099104C"/>
    <w:p w:rsidR="00264B2E" w:rsidRDefault="008D3C1C" w:rsidP="00264B2E">
      <w:r>
        <w:t xml:space="preserve"> </w:t>
      </w:r>
      <w:r w:rsidR="00264B2E">
        <w:t>********************</w:t>
      </w:r>
    </w:p>
    <w:p w:rsidR="00264B2E" w:rsidRDefault="00264B2E" w:rsidP="00264B2E"/>
    <w:p w:rsidR="008D3C1C" w:rsidRDefault="00264B2E" w:rsidP="008D3C1C">
      <w:r>
        <w:t>P</w:t>
      </w:r>
      <w:r w:rsidR="00A06559" w:rsidRPr="00A06559">
        <w:t>ozorování série událostí v bouři:</w:t>
      </w:r>
      <w:r w:rsidR="00A06559">
        <w:t xml:space="preserve"> </w:t>
      </w:r>
    </w:p>
    <w:p w:rsidR="00264B2E" w:rsidRPr="00264B2E" w:rsidRDefault="00264B2E" w:rsidP="00264B2E">
      <w:pPr>
        <w:spacing w:after="0" w:line="240" w:lineRule="auto"/>
        <w:rPr>
          <w:rFonts w:ascii="Calibri" w:eastAsia="Times New Roman" w:hAnsi="Calibri" w:cs="Courier New"/>
          <w:sz w:val="32"/>
          <w:szCs w:val="32"/>
          <w:lang w:eastAsia="cs-CZ"/>
        </w:rPr>
      </w:pPr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DATE: 2018/06/08; UT: 2007/2212; LON: 15.0/16.; LAT: 46.1/46.7;</w:t>
      </w:r>
    </w:p>
    <w:p w:rsidR="00264B2E" w:rsidRPr="00264B2E" w:rsidRDefault="00264B2E" w:rsidP="00264B2E">
      <w:pPr>
        <w:spacing w:after="0" w:line="240" w:lineRule="auto"/>
        <w:rPr>
          <w:rFonts w:ascii="Calibri" w:eastAsia="Times New Roman" w:hAnsi="Calibri" w:cs="Courier New"/>
          <w:sz w:val="32"/>
          <w:szCs w:val="32"/>
          <w:lang w:eastAsia="cs-CZ"/>
        </w:rPr>
      </w:pPr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br/>
      </w:r>
      <w:proofErr w:type="gram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TLE</w:t>
      </w:r>
      <w:proofErr w:type="gram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 28 (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sp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</w:t>
      </w:r>
      <w:proofErr w:type="gram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25;ha</w:t>
      </w:r>
      <w:proofErr w:type="gram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:3;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el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bj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gj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ot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:0);</w:t>
      </w:r>
    </w:p>
    <w:p w:rsidR="00264B2E" w:rsidRPr="00264B2E" w:rsidRDefault="00264B2E" w:rsidP="00264B2E">
      <w:pPr>
        <w:spacing w:after="0" w:line="240" w:lineRule="auto"/>
        <w:rPr>
          <w:rFonts w:ascii="Calibri" w:eastAsia="Times New Roman" w:hAnsi="Calibri" w:cs="Courier New"/>
          <w:sz w:val="32"/>
          <w:szCs w:val="32"/>
          <w:lang w:eastAsia="cs-CZ"/>
        </w:rPr>
      </w:pPr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br/>
        <w:t xml:space="preserve">REF: Bor; COM: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Observed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 by Martin Popek (CZ)  </w:t>
      </w:r>
    </w:p>
    <w:p w:rsidR="008D3C1C" w:rsidRPr="00264B2E" w:rsidRDefault="00264B2E" w:rsidP="008D3C1C">
      <w:pPr>
        <w:rPr>
          <w:rFonts w:ascii="Calibri" w:hAnsi="Calibri"/>
        </w:rPr>
      </w:pPr>
      <w:r w:rsidRPr="00264B2E">
        <w:rPr>
          <w:rFonts w:ascii="Calibri" w:hAnsi="Calibri"/>
        </w:rPr>
        <w:t xml:space="preserve"> </w:t>
      </w:r>
    </w:p>
    <w:p w:rsidR="008D3C1C" w:rsidRDefault="008D3C1C" w:rsidP="008D3C1C">
      <w:r>
        <w:t xml:space="preserve"> </w:t>
      </w:r>
      <w:r w:rsidR="00264B2E">
        <w:t>P</w:t>
      </w:r>
      <w:r w:rsidR="00264B2E" w:rsidRPr="00264B2E">
        <w:t>ozorování jedné události:</w:t>
      </w:r>
    </w:p>
    <w:p w:rsidR="00264B2E" w:rsidRPr="00264B2E" w:rsidRDefault="00264B2E" w:rsidP="00264B2E">
      <w:pPr>
        <w:rPr>
          <w:rFonts w:ascii="Calibri" w:eastAsia="Times New Roman" w:hAnsi="Calibri" w:cs="Courier New"/>
          <w:sz w:val="32"/>
          <w:szCs w:val="32"/>
          <w:lang w:eastAsia="cs-CZ"/>
        </w:rPr>
      </w:pPr>
      <w:hyperlink r:id="rId8" w:history="1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DATE: 2018/06/04; UT: 2152/2152; LON: 12.5/12.5; LAT: 44.5/44.5;</w:t>
      </w:r>
    </w:p>
    <w:p w:rsidR="00264B2E" w:rsidRPr="00264B2E" w:rsidRDefault="00264B2E" w:rsidP="00264B2E">
      <w:pPr>
        <w:rPr>
          <w:rFonts w:ascii="Calibri" w:eastAsia="Times New Roman" w:hAnsi="Calibri" w:cs="Courier New"/>
          <w:sz w:val="32"/>
          <w:szCs w:val="32"/>
          <w:lang w:eastAsia="cs-CZ"/>
        </w:rPr>
      </w:pPr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br/>
      </w:r>
      <w:proofErr w:type="gram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TLE</w:t>
      </w:r>
      <w:proofErr w:type="gram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 1 (</w:t>
      </w:r>
      <w:proofErr w:type="spellStart"/>
      <w:proofErr w:type="gram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sp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:1;ha</w:t>
      </w:r>
      <w:proofErr w:type="gram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el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bj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gj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:0;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ot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:0);</w:t>
      </w:r>
    </w:p>
    <w:p w:rsidR="00264B2E" w:rsidRPr="00264B2E" w:rsidRDefault="00264B2E" w:rsidP="00264B2E">
      <w:pPr>
        <w:rPr>
          <w:rFonts w:ascii="Calibri" w:hAnsi="Calibri" w:cs="Courier New"/>
          <w:sz w:val="32"/>
          <w:szCs w:val="32"/>
        </w:rPr>
      </w:pPr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br/>
        <w:t xml:space="preserve">REF: Bor; COM: </w:t>
      </w:r>
      <w:proofErr w:type="spellStart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>Observed</w:t>
      </w:r>
      <w:proofErr w:type="spellEnd"/>
      <w:r w:rsidRPr="00264B2E">
        <w:rPr>
          <w:rFonts w:ascii="Calibri" w:eastAsia="Times New Roman" w:hAnsi="Calibri" w:cs="Courier New"/>
          <w:sz w:val="32"/>
          <w:szCs w:val="32"/>
          <w:lang w:eastAsia="cs-CZ"/>
        </w:rPr>
        <w:t xml:space="preserve"> by Martin Popek (CZ)</w:t>
      </w:r>
    </w:p>
    <w:p w:rsidR="00264B2E" w:rsidRDefault="00264B2E" w:rsidP="008D3C1C"/>
    <w:p w:rsidR="008D3C1C" w:rsidRDefault="008D3C1C" w:rsidP="008D3C1C">
      <w:r>
        <w:t>********************</w:t>
      </w:r>
    </w:p>
    <w:p w:rsidR="00264B2E" w:rsidRDefault="00264B2E" w:rsidP="00264B2E">
      <w:r>
        <w:t>Datum v, rok / měsíc / den</w:t>
      </w:r>
      <w:r w:rsidR="00FC3F7E">
        <w:t>.</w:t>
      </w:r>
    </w:p>
    <w:p w:rsidR="00264B2E" w:rsidRDefault="00264B2E" w:rsidP="00264B2E">
      <w:r>
        <w:t xml:space="preserve">UT čas, uveďte první / poslední čas události v univerzálním čase (UTC).  </w:t>
      </w:r>
      <w:proofErr w:type="gramStart"/>
      <w:r>
        <w:t>hodina</w:t>
      </w:r>
      <w:proofErr w:type="gramEnd"/>
      <w:r>
        <w:t>, minuty / hodina, minuty</w:t>
      </w:r>
      <w:r w:rsidR="00FC3F7E">
        <w:t>.</w:t>
      </w:r>
    </w:p>
    <w:p w:rsidR="00264B2E" w:rsidRDefault="00FC3F7E" w:rsidP="00264B2E">
      <w:r>
        <w:t>REF (uvedeno), tj. koordinátor pro pozorovatele</w:t>
      </w:r>
      <w:r w:rsidR="00264B2E">
        <w:t>, nebo kdo může být kontaktován v případě zájmu o dané pozorování</w:t>
      </w:r>
      <w:r>
        <w:t>.</w:t>
      </w:r>
    </w:p>
    <w:p w:rsidR="00264B2E" w:rsidRDefault="00264B2E" w:rsidP="00264B2E">
      <w:r>
        <w:t>COM (komentář) jakékoliv informace, které považujete za důležité. Většinou jsou informace o zdroji č</w:t>
      </w:r>
      <w:r w:rsidR="00FC3F7E">
        <w:t>asu a umístění místa pozorování</w:t>
      </w:r>
      <w:r>
        <w:t>. Pokud je zpráva přijata od registrovaného pozoro</w:t>
      </w:r>
      <w:r w:rsidR="00FC3F7E">
        <w:t>vatele, zobrazí se zde pouze jméno</w:t>
      </w:r>
      <w:r>
        <w:t xml:space="preserve">. </w:t>
      </w:r>
      <w:r w:rsidR="00FC3F7E">
        <w:t xml:space="preserve"> </w:t>
      </w:r>
    </w:p>
    <w:p w:rsidR="00264B2E" w:rsidRDefault="00264B2E" w:rsidP="00264B2E">
      <w:r>
        <w:t> </w:t>
      </w:r>
    </w:p>
    <w:p w:rsidR="00264B2E" w:rsidRDefault="00264B2E" w:rsidP="00264B2E">
      <w:r>
        <w:t>Máte-li jakékoli dotazy, dejte nám prosím vědět! :-)</w:t>
      </w:r>
    </w:p>
    <w:p w:rsidR="00264B2E" w:rsidRDefault="00264B2E" w:rsidP="00264B2E">
      <w:r>
        <w:t> </w:t>
      </w:r>
    </w:p>
    <w:p w:rsidR="008D3C1C" w:rsidRDefault="00264B2E" w:rsidP="00264B2E">
      <w:r>
        <w:t xml:space="preserve">S pozdravem, </w:t>
      </w:r>
      <w:proofErr w:type="spellStart"/>
      <w:r>
        <w:t>Jozsef</w:t>
      </w:r>
      <w:proofErr w:type="spellEnd"/>
    </w:p>
    <w:p w:rsidR="00B26709" w:rsidRDefault="00FC3F7E"/>
    <w:sectPr w:rsidR="00B26709" w:rsidSect="00C8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D3C1C"/>
    <w:rsid w:val="001F165D"/>
    <w:rsid w:val="00264B2E"/>
    <w:rsid w:val="002974C7"/>
    <w:rsid w:val="00893F49"/>
    <w:rsid w:val="008D3C1C"/>
    <w:rsid w:val="0099104C"/>
    <w:rsid w:val="00A06559"/>
    <w:rsid w:val="00B476C8"/>
    <w:rsid w:val="00C62659"/>
    <w:rsid w:val="00C876F2"/>
    <w:rsid w:val="00DA07A8"/>
    <w:rsid w:val="00EE6137"/>
    <w:rsid w:val="00FC3F7E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3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bourky.com/viewforum.php?f=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clid.org/celd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bourky.com/viewforum.php?f=30" TargetMode="External"/><Relationship Id="rId5" Type="http://schemas.openxmlformats.org/officeDocument/2006/relationships/hyperlink" Target="http://www.ufa.cas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ahe@vol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dcterms:created xsi:type="dcterms:W3CDTF">2013-06-03T17:29:00Z</dcterms:created>
  <dcterms:modified xsi:type="dcterms:W3CDTF">2018-06-24T10:33:00Z</dcterms:modified>
</cp:coreProperties>
</file>